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8D0" w:rsidRDefault="00A918D0" w:rsidP="00A918D0">
      <w:pPr>
        <w:tabs>
          <w:tab w:val="left" w:pos="3990"/>
        </w:tabs>
        <w:jc w:val="left"/>
        <w:rPr>
          <w:color w:val="000000"/>
          <w:sz w:val="28"/>
          <w:szCs w:val="28"/>
          <w:lang w:val="uk-UA"/>
        </w:rPr>
      </w:pPr>
      <w:r>
        <w:rPr>
          <w:color w:val="000000"/>
          <w:sz w:val="28"/>
          <w:szCs w:val="28"/>
          <w:lang w:val="uk-UA"/>
        </w:rPr>
        <w:t xml:space="preserve">Проект </w:t>
      </w:r>
    </w:p>
    <w:p w:rsidR="00485A4B" w:rsidRDefault="00485A4B" w:rsidP="00485A4B">
      <w:pPr>
        <w:tabs>
          <w:tab w:val="left" w:pos="3990"/>
        </w:tabs>
        <w:jc w:val="center"/>
        <w:rPr>
          <w:color w:val="000000"/>
          <w:sz w:val="28"/>
          <w:szCs w:val="28"/>
        </w:rPr>
      </w:pPr>
      <w:r>
        <w:rPr>
          <w:noProof/>
          <w:sz w:val="28"/>
          <w:szCs w:val="28"/>
          <w:lang w:val="en-US" w:eastAsia="en-US"/>
        </w:rPr>
        <w:drawing>
          <wp:inline distT="0" distB="0" distL="0" distR="0">
            <wp:extent cx="457200" cy="609600"/>
            <wp:effectExtent l="0" t="0" r="0" b="0"/>
            <wp:docPr id="1" name="Рисунок 1"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Backup_of_Тризуб Український 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485A4B" w:rsidRDefault="00485A4B" w:rsidP="00485A4B">
      <w:pPr>
        <w:jc w:val="center"/>
        <w:rPr>
          <w:b/>
          <w:caps/>
          <w:color w:val="000000"/>
          <w:sz w:val="28"/>
          <w:szCs w:val="28"/>
        </w:rPr>
      </w:pPr>
      <w:r>
        <w:rPr>
          <w:b/>
          <w:caps/>
          <w:color w:val="000000"/>
          <w:sz w:val="28"/>
          <w:szCs w:val="28"/>
        </w:rPr>
        <w:t>Україна</w:t>
      </w:r>
    </w:p>
    <w:p w:rsidR="00485A4B" w:rsidRDefault="00485A4B" w:rsidP="00485A4B">
      <w:pPr>
        <w:jc w:val="center"/>
        <w:rPr>
          <w:b/>
          <w:color w:val="000000"/>
          <w:sz w:val="28"/>
          <w:szCs w:val="28"/>
        </w:rPr>
      </w:pPr>
      <w:r>
        <w:rPr>
          <w:b/>
          <w:caps/>
          <w:color w:val="000000"/>
          <w:sz w:val="28"/>
          <w:szCs w:val="28"/>
        </w:rPr>
        <w:t>Я</w:t>
      </w:r>
      <w:r>
        <w:rPr>
          <w:b/>
          <w:color w:val="000000"/>
          <w:sz w:val="28"/>
          <w:szCs w:val="28"/>
        </w:rPr>
        <w:t>кушинецька сільська рада</w:t>
      </w:r>
    </w:p>
    <w:p w:rsidR="00485A4B" w:rsidRDefault="00485A4B" w:rsidP="00485A4B">
      <w:pPr>
        <w:jc w:val="center"/>
        <w:rPr>
          <w:b/>
          <w:color w:val="000000"/>
          <w:sz w:val="28"/>
          <w:szCs w:val="28"/>
          <w:lang w:val="uk-UA"/>
        </w:rPr>
      </w:pPr>
      <w:r>
        <w:rPr>
          <w:b/>
          <w:color w:val="000000"/>
          <w:sz w:val="28"/>
          <w:szCs w:val="28"/>
        </w:rPr>
        <w:t>Вінницького району Вінницької області</w:t>
      </w:r>
    </w:p>
    <w:p w:rsidR="00485A4B" w:rsidRDefault="00485A4B" w:rsidP="00485A4B">
      <w:pPr>
        <w:ind w:left="1418" w:right="310"/>
        <w:jc w:val="center"/>
        <w:rPr>
          <w:b/>
          <w:sz w:val="28"/>
          <w:szCs w:val="28"/>
          <w:lang w:val="uk-UA"/>
        </w:rPr>
      </w:pPr>
      <w:r>
        <w:rPr>
          <w:noProof/>
          <w:lang w:val="en-US" w:eastAsia="en-US"/>
        </w:rPr>
        <mc:AlternateContent>
          <mc:Choice Requires="wps">
            <w:drawing>
              <wp:anchor distT="4294967295" distB="4294967295" distL="114300" distR="114300" simplePos="0" relativeHeight="251659264"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B8048"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485A4B" w:rsidRDefault="00485A4B" w:rsidP="00485A4B">
      <w:pPr>
        <w:spacing w:before="100" w:beforeAutospacing="1" w:after="100" w:afterAutospacing="1"/>
        <w:jc w:val="center"/>
        <w:outlineLvl w:val="2"/>
        <w:rPr>
          <w:b/>
          <w:bCs/>
          <w:sz w:val="28"/>
          <w:szCs w:val="28"/>
          <w:lang w:val="uk-UA" w:eastAsia="uk-UA"/>
        </w:rPr>
      </w:pPr>
      <w:r>
        <w:rPr>
          <w:b/>
          <w:bCs/>
          <w:sz w:val="28"/>
          <w:szCs w:val="28"/>
          <w:lang w:val="uk-UA" w:eastAsia="uk-UA"/>
        </w:rPr>
        <w:t xml:space="preserve">РІШЕННЯ № </w:t>
      </w:r>
    </w:p>
    <w:p w:rsidR="00485A4B" w:rsidRDefault="00A918D0" w:rsidP="00485A4B">
      <w:pPr>
        <w:rPr>
          <w:b/>
          <w:sz w:val="28"/>
          <w:szCs w:val="28"/>
          <w:lang w:val="uk-UA"/>
        </w:rPr>
      </w:pPr>
      <w:r>
        <w:rPr>
          <w:sz w:val="28"/>
          <w:szCs w:val="28"/>
          <w:lang w:val="uk-UA"/>
        </w:rPr>
        <w:t>27. 08</w:t>
      </w:r>
      <w:r w:rsidR="00485A4B">
        <w:rPr>
          <w:sz w:val="28"/>
          <w:szCs w:val="28"/>
          <w:lang w:val="uk-UA"/>
        </w:rPr>
        <w:t>.</w:t>
      </w:r>
      <w:r w:rsidR="00485A4B">
        <w:rPr>
          <w:lang w:val="uk-UA"/>
        </w:rPr>
        <w:t xml:space="preserve"> </w:t>
      </w:r>
      <w:r w:rsidR="00485A4B">
        <w:rPr>
          <w:sz w:val="28"/>
          <w:lang w:val="uk-UA"/>
        </w:rPr>
        <w:t>2021 року                                                                    11</w:t>
      </w:r>
      <w:r w:rsidR="00485A4B">
        <w:rPr>
          <w:sz w:val="28"/>
          <w:szCs w:val="28"/>
          <w:lang w:val="uk-UA"/>
        </w:rPr>
        <w:t xml:space="preserve"> сесія 8 скликання</w:t>
      </w:r>
    </w:p>
    <w:p w:rsidR="00485A4B" w:rsidRDefault="00485A4B" w:rsidP="00485A4B">
      <w:pPr>
        <w:rPr>
          <w:color w:val="000000"/>
          <w:sz w:val="28"/>
          <w:szCs w:val="28"/>
          <w:lang w:val="uk-UA"/>
        </w:rPr>
      </w:pPr>
    </w:p>
    <w:p w:rsidR="00485A4B" w:rsidRDefault="00485A4B" w:rsidP="00485A4B">
      <w:pPr>
        <w:rPr>
          <w:color w:val="000000"/>
          <w:sz w:val="28"/>
          <w:szCs w:val="28"/>
          <w:lang w:val="uk-UA"/>
        </w:rPr>
      </w:pPr>
      <w:r>
        <w:rPr>
          <w:color w:val="000000"/>
          <w:sz w:val="28"/>
          <w:szCs w:val="28"/>
          <w:lang w:val="uk-UA"/>
        </w:rPr>
        <w:t xml:space="preserve">Про затвердження проекту землеустрою </w:t>
      </w:r>
    </w:p>
    <w:p w:rsidR="00485A4B" w:rsidRDefault="00485A4B" w:rsidP="00485A4B">
      <w:pPr>
        <w:rPr>
          <w:color w:val="000000"/>
          <w:sz w:val="28"/>
          <w:szCs w:val="28"/>
          <w:lang w:val="uk-UA"/>
        </w:rPr>
      </w:pPr>
      <w:r>
        <w:rPr>
          <w:color w:val="000000"/>
          <w:sz w:val="28"/>
          <w:szCs w:val="28"/>
          <w:lang w:val="uk-UA"/>
        </w:rPr>
        <w:t>щодо відведення земельної ділянки у власність</w:t>
      </w:r>
    </w:p>
    <w:p w:rsidR="00485A4B" w:rsidRDefault="00485A4B" w:rsidP="00485A4B">
      <w:pPr>
        <w:rPr>
          <w:color w:val="000000"/>
          <w:sz w:val="28"/>
          <w:szCs w:val="28"/>
          <w:lang w:val="uk-UA"/>
        </w:rPr>
      </w:pPr>
      <w:r>
        <w:rPr>
          <w:color w:val="000000"/>
          <w:sz w:val="28"/>
          <w:szCs w:val="28"/>
          <w:lang w:val="uk-UA"/>
        </w:rPr>
        <w:t xml:space="preserve">гр. </w:t>
      </w:r>
      <w:r>
        <w:rPr>
          <w:b/>
          <w:color w:val="000000"/>
          <w:sz w:val="28"/>
          <w:szCs w:val="28"/>
          <w:lang w:val="uk-UA"/>
        </w:rPr>
        <w:t xml:space="preserve">Мельнику Віктору Володимировичу </w:t>
      </w:r>
    </w:p>
    <w:p w:rsidR="00485A4B" w:rsidRPr="00A918D0" w:rsidRDefault="00485A4B" w:rsidP="00485A4B">
      <w:pPr>
        <w:rPr>
          <w:color w:val="000000"/>
          <w:sz w:val="28"/>
          <w:szCs w:val="28"/>
          <w:lang w:val="uk-UA"/>
        </w:rPr>
      </w:pPr>
      <w:r>
        <w:rPr>
          <w:color w:val="000000"/>
          <w:sz w:val="28"/>
          <w:szCs w:val="28"/>
          <w:lang w:val="uk-UA"/>
        </w:rPr>
        <w:tab/>
        <w:t>Розглянувши проект землеустрою щодо відведення земельної ділянки у власність гр. Мельнику Віктору Володимировичу виконаний  Вінницька регіональна філія державного підприємства «Центр державного земельного кадастру», відповідно до ст..12, 116, 118, 121 Земельного кодексу України, п. 34 ст. 26 Закону України «Про місцеве самоврядування в Україні», сільська рада</w:t>
      </w:r>
    </w:p>
    <w:p w:rsidR="00485A4B" w:rsidRDefault="00485A4B" w:rsidP="00485A4B">
      <w:pPr>
        <w:jc w:val="center"/>
        <w:rPr>
          <w:b/>
          <w:color w:val="000000"/>
          <w:sz w:val="28"/>
          <w:szCs w:val="28"/>
          <w:lang w:val="uk-UA"/>
        </w:rPr>
      </w:pPr>
      <w:r>
        <w:rPr>
          <w:b/>
          <w:color w:val="000000"/>
          <w:sz w:val="28"/>
          <w:szCs w:val="28"/>
          <w:lang w:val="uk-UA"/>
        </w:rPr>
        <w:t>ВИРІШИЛА:</w:t>
      </w:r>
    </w:p>
    <w:p w:rsidR="00485A4B" w:rsidRDefault="00485A4B" w:rsidP="00485A4B">
      <w:pPr>
        <w:jc w:val="center"/>
        <w:rPr>
          <w:color w:val="000000"/>
          <w:sz w:val="28"/>
          <w:szCs w:val="28"/>
          <w:lang w:val="uk-UA"/>
        </w:rPr>
      </w:pPr>
    </w:p>
    <w:p w:rsidR="00485A4B" w:rsidRDefault="00485A4B" w:rsidP="00485A4B">
      <w:pPr>
        <w:numPr>
          <w:ilvl w:val="0"/>
          <w:numId w:val="1"/>
        </w:numPr>
        <w:rPr>
          <w:color w:val="000000"/>
          <w:sz w:val="28"/>
          <w:szCs w:val="28"/>
          <w:lang w:val="uk-UA"/>
        </w:rPr>
      </w:pPr>
      <w:r>
        <w:rPr>
          <w:color w:val="000000"/>
          <w:sz w:val="28"/>
          <w:szCs w:val="28"/>
          <w:lang w:val="uk-UA"/>
        </w:rPr>
        <w:t xml:space="preserve">Затвердити проект землеустрою щодо відведення земельної ділянки у власність гр. </w:t>
      </w:r>
      <w:r w:rsidR="00626B37">
        <w:rPr>
          <w:color w:val="000000"/>
          <w:sz w:val="28"/>
          <w:szCs w:val="28"/>
          <w:lang w:val="uk-UA"/>
        </w:rPr>
        <w:t>Мельнику Віктору Володимировичу загальною площею 0,250</w:t>
      </w:r>
      <w:r>
        <w:rPr>
          <w:color w:val="000000"/>
          <w:sz w:val="28"/>
          <w:szCs w:val="28"/>
          <w:lang w:val="uk-UA"/>
        </w:rPr>
        <w:t>0га – для будівництва і обслуговування житлового будинку, господарських будівель і споруд, що знаходиться на території Я</w:t>
      </w:r>
      <w:r w:rsidR="00626B37">
        <w:rPr>
          <w:color w:val="000000"/>
          <w:sz w:val="28"/>
          <w:szCs w:val="28"/>
          <w:lang w:val="uk-UA"/>
        </w:rPr>
        <w:t>кушинецької сільської ради, с.</w:t>
      </w:r>
      <w:r>
        <w:rPr>
          <w:color w:val="000000"/>
          <w:sz w:val="28"/>
          <w:szCs w:val="28"/>
          <w:lang w:val="uk-UA"/>
        </w:rPr>
        <w:t xml:space="preserve"> </w:t>
      </w:r>
      <w:r w:rsidR="00626B37">
        <w:rPr>
          <w:color w:val="000000"/>
          <w:sz w:val="28"/>
          <w:szCs w:val="28"/>
          <w:lang w:val="uk-UA"/>
        </w:rPr>
        <w:t>Лисянка</w:t>
      </w:r>
      <w:r>
        <w:rPr>
          <w:color w:val="000000"/>
          <w:sz w:val="28"/>
          <w:szCs w:val="28"/>
          <w:lang w:val="uk-UA"/>
        </w:rPr>
        <w:t xml:space="preserve">, вул. </w:t>
      </w:r>
      <w:r w:rsidR="00626B37">
        <w:rPr>
          <w:color w:val="000000"/>
          <w:sz w:val="28"/>
          <w:szCs w:val="28"/>
          <w:lang w:val="uk-UA"/>
        </w:rPr>
        <w:t>Польова, 18</w:t>
      </w:r>
      <w:r>
        <w:rPr>
          <w:color w:val="000000"/>
          <w:sz w:val="28"/>
          <w:szCs w:val="28"/>
          <w:lang w:val="uk-UA"/>
        </w:rPr>
        <w:t>, Вінницького району, Вінницької області.</w:t>
      </w:r>
    </w:p>
    <w:p w:rsidR="00485A4B" w:rsidRDefault="00485A4B" w:rsidP="00485A4B">
      <w:pPr>
        <w:numPr>
          <w:ilvl w:val="0"/>
          <w:numId w:val="1"/>
        </w:numPr>
        <w:rPr>
          <w:color w:val="000000"/>
          <w:sz w:val="28"/>
          <w:szCs w:val="28"/>
          <w:lang w:val="uk-UA"/>
        </w:rPr>
      </w:pPr>
      <w:r>
        <w:rPr>
          <w:color w:val="000000"/>
          <w:sz w:val="28"/>
          <w:szCs w:val="28"/>
          <w:lang w:val="uk-UA"/>
        </w:rPr>
        <w:t xml:space="preserve">Передати у власність гр. </w:t>
      </w:r>
      <w:r w:rsidR="00626B37">
        <w:rPr>
          <w:color w:val="000000"/>
          <w:sz w:val="28"/>
          <w:szCs w:val="28"/>
          <w:lang w:val="uk-UA"/>
        </w:rPr>
        <w:t>Мельнику Віктору Володимировичу</w:t>
      </w:r>
      <w:r>
        <w:rPr>
          <w:color w:val="000000"/>
          <w:sz w:val="28"/>
          <w:szCs w:val="28"/>
          <w:lang w:val="uk-UA"/>
        </w:rPr>
        <w:t xml:space="preserve">  із земель житлової та громадської забудови земельну</w:t>
      </w:r>
      <w:r w:rsidR="00626B37">
        <w:rPr>
          <w:color w:val="000000"/>
          <w:sz w:val="28"/>
          <w:szCs w:val="28"/>
          <w:lang w:val="uk-UA"/>
        </w:rPr>
        <w:t xml:space="preserve"> ділянку  загальною площею 0,250</w:t>
      </w:r>
      <w:r>
        <w:rPr>
          <w:color w:val="000000"/>
          <w:sz w:val="28"/>
          <w:szCs w:val="28"/>
          <w:lang w:val="uk-UA"/>
        </w:rPr>
        <w:t>0га для будівництва та обслуговування житлового будинку, господарських будівель і споруд, що знаходиться на території Якушинецької сільської ради, с</w:t>
      </w:r>
      <w:r w:rsidR="00626B37">
        <w:rPr>
          <w:color w:val="000000"/>
          <w:sz w:val="28"/>
          <w:szCs w:val="28"/>
          <w:lang w:val="uk-UA"/>
        </w:rPr>
        <w:t>.</w:t>
      </w:r>
      <w:r>
        <w:rPr>
          <w:color w:val="000000"/>
          <w:sz w:val="28"/>
          <w:szCs w:val="28"/>
          <w:lang w:val="uk-UA"/>
        </w:rPr>
        <w:t xml:space="preserve"> </w:t>
      </w:r>
      <w:r w:rsidR="00626B37">
        <w:rPr>
          <w:color w:val="000000"/>
          <w:sz w:val="28"/>
          <w:szCs w:val="28"/>
          <w:lang w:val="uk-UA"/>
        </w:rPr>
        <w:t>Лисянка</w:t>
      </w:r>
      <w:r>
        <w:rPr>
          <w:color w:val="000000"/>
          <w:sz w:val="28"/>
          <w:szCs w:val="28"/>
          <w:lang w:val="uk-UA"/>
        </w:rPr>
        <w:t xml:space="preserve">, вул. </w:t>
      </w:r>
      <w:r w:rsidR="00626B37">
        <w:rPr>
          <w:color w:val="000000"/>
          <w:sz w:val="28"/>
          <w:szCs w:val="28"/>
          <w:lang w:val="uk-UA"/>
        </w:rPr>
        <w:t>Польова, 18</w:t>
      </w:r>
      <w:r>
        <w:rPr>
          <w:color w:val="000000"/>
          <w:sz w:val="28"/>
          <w:szCs w:val="28"/>
          <w:lang w:val="uk-UA"/>
        </w:rPr>
        <w:t>, Вінницького району, Вінницької обл</w:t>
      </w:r>
      <w:r w:rsidR="00626B37">
        <w:rPr>
          <w:color w:val="000000"/>
          <w:sz w:val="28"/>
          <w:szCs w:val="28"/>
          <w:lang w:val="uk-UA"/>
        </w:rPr>
        <w:t>асті, кадастровий номер 0520685500:05:001:0063</w:t>
      </w:r>
      <w:r>
        <w:rPr>
          <w:color w:val="000000"/>
          <w:sz w:val="28"/>
          <w:szCs w:val="28"/>
          <w:lang w:val="uk-UA"/>
        </w:rPr>
        <w:t>.</w:t>
      </w:r>
    </w:p>
    <w:p w:rsidR="00485A4B" w:rsidRDefault="00485A4B" w:rsidP="00485A4B">
      <w:pPr>
        <w:numPr>
          <w:ilvl w:val="0"/>
          <w:numId w:val="1"/>
        </w:numPr>
        <w:rPr>
          <w:color w:val="000000"/>
          <w:sz w:val="28"/>
          <w:szCs w:val="28"/>
          <w:lang w:val="uk-UA"/>
        </w:rPr>
      </w:pPr>
      <w:r>
        <w:rPr>
          <w:color w:val="000000"/>
          <w:sz w:val="28"/>
          <w:szCs w:val="28"/>
          <w:lang w:val="uk-UA"/>
        </w:rPr>
        <w:t xml:space="preserve">Гр.  </w:t>
      </w:r>
      <w:r w:rsidR="00626B37">
        <w:rPr>
          <w:color w:val="000000"/>
          <w:sz w:val="28"/>
          <w:szCs w:val="28"/>
          <w:lang w:val="uk-UA"/>
        </w:rPr>
        <w:t>Мельник Віктору Володимировичу</w:t>
      </w:r>
      <w:r>
        <w:rPr>
          <w:color w:val="000000"/>
          <w:sz w:val="28"/>
          <w:szCs w:val="28"/>
          <w:lang w:val="uk-UA"/>
        </w:rPr>
        <w:t xml:space="preserve">  зареєструвати право власності на земельну ділянку.</w:t>
      </w:r>
    </w:p>
    <w:p w:rsidR="00485A4B" w:rsidRDefault="00485A4B" w:rsidP="00485A4B">
      <w:pPr>
        <w:numPr>
          <w:ilvl w:val="0"/>
          <w:numId w:val="1"/>
        </w:numPr>
        <w:rPr>
          <w:color w:val="000000"/>
          <w:sz w:val="28"/>
          <w:szCs w:val="28"/>
          <w:lang w:val="uk-UA"/>
        </w:rPr>
      </w:pPr>
      <w:r>
        <w:rPr>
          <w:color w:val="000000"/>
          <w:sz w:val="28"/>
          <w:szCs w:val="28"/>
          <w:lang w:val="uk-UA"/>
        </w:rPr>
        <w:t xml:space="preserve">Гр. </w:t>
      </w:r>
      <w:r w:rsidR="00626B37">
        <w:rPr>
          <w:color w:val="000000"/>
          <w:sz w:val="28"/>
          <w:szCs w:val="28"/>
          <w:lang w:val="uk-UA"/>
        </w:rPr>
        <w:t>Мельнику Віктору Володимировичу</w:t>
      </w:r>
      <w:r>
        <w:rPr>
          <w:color w:val="000000"/>
          <w:sz w:val="28"/>
          <w:szCs w:val="28"/>
          <w:lang w:val="uk-UA"/>
        </w:rPr>
        <w:t xml:space="preserve"> використовувати земельну ділянку відповідно до цільового призначення, суворо дотримуватися вимог Земельного кодексу України.</w:t>
      </w:r>
    </w:p>
    <w:p w:rsidR="00485A4B" w:rsidRDefault="00485A4B" w:rsidP="00485A4B">
      <w:pPr>
        <w:rPr>
          <w:color w:val="000000"/>
          <w:sz w:val="28"/>
          <w:szCs w:val="28"/>
          <w:lang w:val="uk-UA"/>
        </w:rPr>
      </w:pPr>
    </w:p>
    <w:p w:rsidR="00485A4B" w:rsidRDefault="00485A4B" w:rsidP="00485A4B">
      <w:pPr>
        <w:rPr>
          <w:color w:val="000000"/>
          <w:sz w:val="28"/>
          <w:szCs w:val="28"/>
          <w:lang w:val="uk-UA"/>
        </w:rPr>
      </w:pPr>
      <w:r>
        <w:rPr>
          <w:color w:val="000000"/>
          <w:sz w:val="28"/>
          <w:szCs w:val="28"/>
          <w:lang w:val="uk-UA"/>
        </w:rPr>
        <w:t xml:space="preserve"> </w:t>
      </w:r>
    </w:p>
    <w:p w:rsidR="00CB0092" w:rsidRPr="00ED1F75" w:rsidRDefault="00485A4B">
      <w:pPr>
        <w:rPr>
          <w:b/>
          <w:color w:val="333333"/>
          <w:sz w:val="28"/>
          <w:szCs w:val="28"/>
          <w:lang w:val="uk-UA"/>
        </w:rPr>
      </w:pPr>
      <w:r>
        <w:rPr>
          <w:b/>
          <w:color w:val="000000"/>
          <w:sz w:val="28"/>
          <w:szCs w:val="28"/>
          <w:lang w:val="uk-UA"/>
        </w:rPr>
        <w:t xml:space="preserve">      </w:t>
      </w:r>
      <w:r w:rsidR="00ED1F75">
        <w:rPr>
          <w:b/>
          <w:color w:val="333333"/>
          <w:sz w:val="28"/>
          <w:szCs w:val="28"/>
          <w:lang w:val="uk-UA"/>
        </w:rPr>
        <w:t>Секретар сільської ради                                               Костюк К.М.</w:t>
      </w:r>
      <w:bookmarkStart w:id="0" w:name="_GoBack"/>
      <w:bookmarkEnd w:id="0"/>
    </w:p>
    <w:sectPr w:rsidR="00CB0092" w:rsidRPr="00ED1F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D71"/>
    <w:rsid w:val="00485A4B"/>
    <w:rsid w:val="004C3D71"/>
    <w:rsid w:val="00626B37"/>
    <w:rsid w:val="00A918D0"/>
    <w:rsid w:val="00CB0092"/>
    <w:rsid w:val="00ED1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17B56"/>
  <w15:docId w15:val="{39A22B87-EA57-4901-ADC4-D1FA8CC6E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5A4B"/>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5A4B"/>
    <w:rPr>
      <w:rFonts w:ascii="Tahoma" w:hAnsi="Tahoma" w:cs="Tahoma"/>
      <w:sz w:val="16"/>
      <w:szCs w:val="16"/>
    </w:rPr>
  </w:style>
  <w:style w:type="character" w:customStyle="1" w:styleId="a4">
    <w:name w:val="Текст выноски Знак"/>
    <w:basedOn w:val="a0"/>
    <w:link w:val="a3"/>
    <w:uiPriority w:val="99"/>
    <w:semiHidden/>
    <w:rsid w:val="00485A4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94734">
      <w:bodyDiv w:val="1"/>
      <w:marLeft w:val="0"/>
      <w:marRight w:val="0"/>
      <w:marTop w:val="0"/>
      <w:marBottom w:val="0"/>
      <w:divBdr>
        <w:top w:val="none" w:sz="0" w:space="0" w:color="auto"/>
        <w:left w:val="none" w:sz="0" w:space="0" w:color="auto"/>
        <w:bottom w:val="none" w:sz="0" w:space="0" w:color="auto"/>
        <w:right w:val="none" w:sz="0" w:space="0" w:color="auto"/>
      </w:divBdr>
    </w:div>
    <w:div w:id="22553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267</Words>
  <Characters>1522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Ruslan Ribanuk</cp:lastModifiedBy>
  <cp:revision>5</cp:revision>
  <dcterms:created xsi:type="dcterms:W3CDTF">2021-08-05T08:21:00Z</dcterms:created>
  <dcterms:modified xsi:type="dcterms:W3CDTF">2021-08-26T18:20:00Z</dcterms:modified>
</cp:coreProperties>
</file>